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rPr>
          <w:b w:val="1"/>
          <w:bCs w:val="1"/>
          <w:sz w:val="34"/>
          <w:szCs w:val="34"/>
        </w:rPr>
      </w:pPr>
      <w:r>
        <w:rPr>
          <w:b w:val="1"/>
          <w:bCs w:val="1"/>
          <w:sz w:val="34"/>
          <w:szCs w:val="34"/>
          <w:rtl w:val="0"/>
          <w:lang w:val="en-US"/>
        </w:rPr>
        <w:t xml:space="preserve">Teacher Notes: </w:t>
      </w:r>
    </w:p>
    <w:p>
      <w:pPr>
        <w:pStyle w:val="Body"/>
        <w:rPr>
          <w:b w:val="1"/>
          <w:bCs w:val="1"/>
          <w:sz w:val="34"/>
          <w:szCs w:val="34"/>
        </w:rPr>
      </w:pPr>
    </w:p>
    <w:p>
      <w:pPr>
        <w:pStyle w:val="Body"/>
        <w:rPr>
          <w:b w:val="1"/>
          <w:bCs w:val="1"/>
          <w:sz w:val="34"/>
          <w:szCs w:val="34"/>
        </w:rPr>
      </w:pP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Find the text online of Lou Gehrig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>s famous farewell speech. It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>s available all over the Internet, but here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>s one example of a place to check out:</w:t>
      </w:r>
      <w:r>
        <w:rPr>
          <w:sz w:val="24"/>
          <w:szCs w:val="24"/>
          <w:rtl w:val="0"/>
        </w:rPr>
        <w:t xml:space="preserve"> </w:t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"http://www.lougehrig.com/about/farewell.html"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en-US"/>
        </w:rPr>
        <w:t>http://www.lougehrig.com/about/farewell.html</w:t>
      </w:r>
      <w:r>
        <w:rPr>
          <w:sz w:val="24"/>
          <w:szCs w:val="24"/>
        </w:rPr>
        <w:fldChar w:fldCharType="end" w:fldLock="0"/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>It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>s a very short speech, but it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 xml:space="preserve">s powerful with its use of repetition, parallel structure, active voice, and a powerful and strategic use of passive voice near the end. </w:t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If you want to, or if you have time, use </w:t>
      </w:r>
      <w:r>
        <w:rPr>
          <w:rStyle w:val="Hyperlink.0"/>
          <w:sz w:val="24"/>
          <w:szCs w:val="24"/>
        </w:rPr>
        <w:fldChar w:fldCharType="begin" w:fldLock="0"/>
      </w:r>
      <w:r>
        <w:rPr>
          <w:rStyle w:val="Hyperlink.0"/>
          <w:sz w:val="24"/>
          <w:szCs w:val="24"/>
        </w:rPr>
        <w:instrText xml:space="preserve"> HYPERLINK "http://www.lougehrig.com"</w:instrText>
      </w:r>
      <w:r>
        <w:rPr>
          <w:rStyle w:val="Hyperlink.0"/>
          <w:sz w:val="24"/>
          <w:szCs w:val="24"/>
        </w:rPr>
        <w:fldChar w:fldCharType="separate" w:fldLock="0"/>
      </w:r>
      <w:r>
        <w:rPr>
          <w:rStyle w:val="Hyperlink.0"/>
          <w:sz w:val="24"/>
          <w:szCs w:val="24"/>
          <w:rtl w:val="0"/>
          <w:lang w:val="en-US"/>
        </w:rPr>
        <w:t>www.lougehrig.com</w:t>
      </w:r>
      <w:r>
        <w:rPr>
          <w:sz w:val="24"/>
          <w:szCs w:val="24"/>
        </w:rPr>
        <w:fldChar w:fldCharType="end" w:fldLock="0"/>
      </w:r>
      <w:r>
        <w:rPr>
          <w:sz w:val="24"/>
          <w:szCs w:val="24"/>
          <w:rtl w:val="0"/>
          <w:lang w:val="en-US"/>
        </w:rPr>
        <w:t xml:space="preserve"> to set up some background knowledge about Lou Gehrig and Lou Gehrig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>s disease (aka ALS). That</w:t>
      </w:r>
      <w:r>
        <w:rPr>
          <w:sz w:val="24"/>
          <w:szCs w:val="24"/>
          <w:rtl w:val="0"/>
          <w:lang w:val="en-US"/>
        </w:rPr>
        <w:t>’</w:t>
      </w:r>
      <w:r>
        <w:rPr>
          <w:sz w:val="24"/>
          <w:szCs w:val="24"/>
          <w:rtl w:val="0"/>
          <w:lang w:val="en-US"/>
        </w:rPr>
        <w:t xml:space="preserve">s the official website. </w:t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  <w:r>
        <w:rPr>
          <w:sz w:val="24"/>
          <w:szCs w:val="24"/>
          <w:rtl w:val="0"/>
          <w:lang w:val="en-US"/>
        </w:rPr>
        <w:t xml:space="preserve">Another idea is to have a student read a little about him from that website (like a student who finishes work early on another day that week prior to this activity and needs something academic to do) and then that student could quickly provide a little background before or after reading the speech. </w:t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sz w:val="24"/>
          <w:szCs w:val="24"/>
        </w:rPr>
      </w:pPr>
    </w:p>
    <w:p>
      <w:pPr>
        <w:pStyle w:val="Body"/>
        <w:rPr>
          <w:b w:val="0"/>
          <w:bCs w:val="0"/>
          <w:i w:val="1"/>
          <w:i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 xml:space="preserve">Students can annotate for the following </w:t>
      </w:r>
      <w:r>
        <w:rPr>
          <w:b w:val="0"/>
          <w:bCs w:val="0"/>
          <w:i w:val="1"/>
          <w:iCs w:val="1"/>
          <w:sz w:val="24"/>
          <w:szCs w:val="24"/>
          <w:rtl w:val="0"/>
          <w:lang w:val="en-US"/>
        </w:rPr>
        <w:t xml:space="preserve">(jot these down on the board): </w:t>
      </w:r>
    </w:p>
    <w:p>
      <w:pPr>
        <w:pStyle w:val="Body"/>
        <w:rPr>
          <w:sz w:val="24"/>
          <w:szCs w:val="24"/>
        </w:rPr>
      </w:pPr>
    </w:p>
    <w:p>
      <w:pPr>
        <w:pStyle w:val="Body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purpose of the speech</w:t>
      </w:r>
    </w:p>
    <w:p>
      <w:pPr>
        <w:pStyle w:val="Body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examples of parallelism (repetition, gerunds, infinitives, participles, etc.)</w:t>
      </w:r>
    </w:p>
    <w:p>
      <w:pPr>
        <w:pStyle w:val="Body"/>
        <w:numPr>
          <w:ilvl w:val="0"/>
          <w:numId w:val="2"/>
        </w:numPr>
        <w:rPr>
          <w:sz w:val="24"/>
          <w:szCs w:val="24"/>
          <w:lang w:val="en-US"/>
        </w:rPr>
      </w:pPr>
      <w:r>
        <w:rPr>
          <w:sz w:val="24"/>
          <w:szCs w:val="24"/>
          <w:rtl w:val="0"/>
          <w:lang w:val="en-US"/>
        </w:rPr>
        <w:t>examples of active and passive voice</w:t>
      </w:r>
    </w:p>
    <w:p>
      <w:pPr>
        <w:pStyle w:val="Body"/>
        <w:rPr>
          <w:sz w:val="24"/>
          <w:szCs w:val="24"/>
        </w:rPr>
      </w:pPr>
    </w:p>
    <w:p>
      <w:pPr>
        <w:pStyle w:val="Body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 xml:space="preserve">Students could work together on this and then a quick class discussion could follow based on HOW the parallelism &amp; active/passive voice strengthens the message of the speech. </w:t>
      </w:r>
    </w:p>
    <w:p>
      <w:pPr>
        <w:pStyle w:val="Body"/>
        <w:rPr>
          <w:b w:val="1"/>
          <w:bCs w:val="1"/>
          <w:sz w:val="24"/>
          <w:szCs w:val="24"/>
        </w:rPr>
      </w:pPr>
    </w:p>
    <w:p>
      <w:pPr>
        <w:pStyle w:val="Body"/>
        <w:rPr>
          <w:b w:val="1"/>
          <w:bCs w:val="1"/>
          <w:sz w:val="24"/>
          <w:szCs w:val="24"/>
        </w:rPr>
      </w:pPr>
    </w:p>
    <w:p>
      <w:pPr>
        <w:pStyle w:val="Body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  <w:lang w:val="en-US"/>
        </w:rPr>
        <w:t xml:space="preserve">Then pass out the </w:t>
      </w:r>
      <w:r>
        <w:rPr>
          <w:b w:val="1"/>
          <w:bCs w:val="1"/>
          <w:sz w:val="24"/>
          <w:szCs w:val="24"/>
          <w:rtl w:val="0"/>
          <w:lang w:val="en-US"/>
        </w:rPr>
        <w:t>“</w:t>
      </w:r>
      <w:r>
        <w:rPr>
          <w:b w:val="1"/>
          <w:bCs w:val="1"/>
          <w:sz w:val="24"/>
          <w:szCs w:val="24"/>
          <w:rtl w:val="0"/>
          <w:lang w:val="en-US"/>
        </w:rPr>
        <w:t>Parallelism Matters</w:t>
      </w:r>
      <w:r>
        <w:rPr>
          <w:b w:val="1"/>
          <w:bCs w:val="1"/>
          <w:sz w:val="24"/>
          <w:szCs w:val="24"/>
          <w:rtl w:val="0"/>
          <w:lang w:val="en-US"/>
        </w:rPr>
        <w:t xml:space="preserve">” </w:t>
      </w:r>
      <w:r>
        <w:rPr>
          <w:b w:val="1"/>
          <w:bCs w:val="1"/>
          <w:sz w:val="24"/>
          <w:szCs w:val="24"/>
          <w:rtl w:val="0"/>
          <w:lang w:val="en-US"/>
        </w:rPr>
        <w:t>handout with the quotes on it and allow students time in class to work on the assignment. A writing activity is connected with that assignment as well :)</w:t>
      </w:r>
    </w:p>
    <w:p>
      <w:pPr>
        <w:pStyle w:val="Body"/>
        <w:rPr>
          <w:sz w:val="24"/>
          <w:szCs w:val="24"/>
        </w:rPr>
      </w:pPr>
    </w:p>
    <w:p>
      <w:pPr>
        <w:pStyle w:val="Body"/>
      </w:pPr>
      <w:r>
        <w:rPr>
          <w:sz w:val="24"/>
          <w:szCs w:val="24"/>
        </w:rPr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</w:rPr>
      <w:t>8.2.5t</w:t>
    </w:r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Dash"/>
  </w:abstractNum>
  <w:abstractNum w:abstractNumId="1">
    <w:multiLevelType w:val="hybridMultilevel"/>
    <w:styleLink w:val="Dash"/>
    <w:lvl w:ilvl="0">
      <w:start w:val="1"/>
      <w:numFmt w:val="bullet"/>
      <w:suff w:val="tab"/>
      <w:lvlText w:val="-"/>
      <w:lvlJc w:val="left"/>
      <w:pPr>
        <w:ind w:left="2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5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7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9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122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146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170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194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2182" w:hanging="26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9"/>
        <w:szCs w:val="29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  <w:style w:type="character" w:styleId="Hyperlink.0">
    <w:name w:val="Hyperlink.0"/>
    <w:basedOn w:val="Hyperlink"/>
    <w:next w:val="Hyperlink.0"/>
    <w:rPr>
      <w:u w:val="single"/>
    </w:rPr>
  </w:style>
  <w:style w:type="numbering" w:styleId="Dash">
    <w:name w:val="Dash"/>
    <w:pPr>
      <w:numPr>
        <w:numId w:val="1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