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  <w:t>Analysis of Language 4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  <w:t>Figurative Language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Similes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  <w:t xml:space="preserve">Work with a partner to think about how the writer uses simile in the excerpt below and then answer the questions that follow. </w:t>
      </w: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12"/>
          <w:szCs w:val="12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28"/>
          <w:szCs w:val="28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4"/>
          <w:szCs w:val="34"/>
          <w:rtl w:val="0"/>
        </w:rPr>
      </w:pP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"Christmas is like candy; it slowly melts in your mouth sweetening every taste bud, making you wish it could last forever."</w:t>
      </w:r>
    </w:p>
    <w:p>
      <w:pPr>
        <w:pStyle w:val="Default"/>
        <w:bidi w:val="0"/>
        <w:spacing w:after="240" w:line="400" w:lineRule="atLeast"/>
        <w:ind w:left="0" w:right="0" w:firstLine="0"/>
        <w:jc w:val="right"/>
        <w:rPr>
          <w:rFonts w:ascii="Helvetica" w:cs="Helvetica" w:hAnsi="Helvetica" w:eastAsia="Helvetica"/>
          <w:color w:val="222222"/>
          <w:sz w:val="24"/>
          <w:szCs w:val="24"/>
          <w:rtl w:val="0"/>
        </w:rPr>
      </w:pPr>
      <w:r>
        <w:rPr>
          <w:rFonts w:ascii="Helvetica" w:hAnsi="Helvetica" w:hint="default"/>
          <w:color w:val="222222"/>
          <w:sz w:val="24"/>
          <w:szCs w:val="24"/>
          <w:rtl w:val="0"/>
        </w:rPr>
        <w:t>–</w:t>
      </w:r>
      <w:r>
        <w:rPr>
          <w:rFonts w:ascii="Helvetica" w:hAnsi="Helvetica"/>
          <w:color w:val="222222"/>
          <w:sz w:val="24"/>
          <w:szCs w:val="24"/>
          <w:rtl w:val="0"/>
          <w:lang w:val="de-DE"/>
        </w:rPr>
        <w:t>Richelle E. Goodrich,</w:t>
      </w:r>
      <w:r>
        <w:rPr>
          <w:rFonts w:ascii="Helvetica" w:hAnsi="Helvetica" w:hint="default"/>
          <w:color w:val="222222"/>
          <w:sz w:val="24"/>
          <w:szCs w:val="24"/>
          <w:rtl w:val="0"/>
        </w:rPr>
        <w:t> </w:t>
      </w:r>
      <w:r>
        <w:rPr>
          <w:rFonts w:ascii="Helvetica" w:hAnsi="Helvetica"/>
          <w:i w:val="1"/>
          <w:iCs w:val="1"/>
          <w:color w:val="222222"/>
          <w:sz w:val="24"/>
          <w:szCs w:val="24"/>
          <w:rtl w:val="0"/>
          <w:lang w:val="en-US"/>
        </w:rPr>
        <w:t>Smile Anyway</w:t>
      </w:r>
    </w:p>
    <w:p>
      <w:pPr>
        <w:pStyle w:val="Default"/>
        <w:bidi w:val="0"/>
        <w:ind w:left="0" w:right="0" w:firstLine="0"/>
        <w:jc w:val="righ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Hi-light and label the simile you see in the sentence.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2)   Which words and phrases does the author use to compare Christmas to candy?  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3) What does the author want us to understand about Christmas?</w:t>
      </w: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4) Use the format of the sentence and just change some of the words to create your own beautiful sentence. (Enjoy sharing with a classmate!)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4"/>
          <w:szCs w:val="34"/>
          <w:rtl w:val="0"/>
        </w:rPr>
      </w:pP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"Christmas is like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; it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</w:t>
      </w:r>
      <w:r>
        <w:rPr>
          <w:rFonts w:ascii="Helvetica" w:hAnsi="Helvetica"/>
          <w:color w:val="222222"/>
          <w:sz w:val="34"/>
          <w:szCs w:val="34"/>
          <w:rtl w:val="0"/>
        </w:rPr>
        <w:t xml:space="preserve">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in your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</w:t>
      </w:r>
      <w:r>
        <w:rPr>
          <w:rFonts w:ascii="Helvetica" w:hAnsi="Helvetica"/>
          <w:color w:val="222222"/>
          <w:sz w:val="34"/>
          <w:szCs w:val="34"/>
          <w:rtl w:val="0"/>
        </w:rPr>
        <w:t xml:space="preserve">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every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, making you wish it could last forever."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Analysis 4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